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4D" w:rsidRDefault="009F164D" w:rsidP="009F164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0FB9D7" wp14:editId="7B594AB0">
            <wp:simplePos x="0" y="0"/>
            <wp:positionH relativeFrom="column">
              <wp:posOffset>5196981</wp:posOffset>
            </wp:positionH>
            <wp:positionV relativeFrom="paragraph">
              <wp:posOffset>-194945</wp:posOffset>
            </wp:positionV>
            <wp:extent cx="1341120" cy="1141095"/>
            <wp:effectExtent l="0" t="0" r="0" b="1905"/>
            <wp:wrapNone/>
            <wp:docPr id="28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B933D1F" wp14:editId="4A9C996A">
            <wp:simplePos x="0" y="0"/>
            <wp:positionH relativeFrom="column">
              <wp:posOffset>-860566</wp:posOffset>
            </wp:positionH>
            <wp:positionV relativeFrom="paragraph">
              <wp:posOffset>-302331</wp:posOffset>
            </wp:positionV>
            <wp:extent cx="1504950" cy="1327785"/>
            <wp:effectExtent l="0" t="0" r="0" b="5715"/>
            <wp:wrapNone/>
            <wp:docPr id="282" name="Picture 1" descr="wakiso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iso he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539" r="78329" b="25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CB">
        <w:rPr>
          <w:rFonts w:ascii="Arial Black" w:hAnsi="Arial Black"/>
          <w:sz w:val="32"/>
          <w:szCs w:val="32"/>
        </w:rPr>
        <w:t>MAKINDYE SSABAGABO MUNICIPAL</w:t>
      </w:r>
    </w:p>
    <w:p w:rsidR="009F164D" w:rsidRPr="0010694A" w:rsidRDefault="009F164D" w:rsidP="009F164D">
      <w:pPr>
        <w:spacing w:after="0" w:line="240" w:lineRule="auto"/>
        <w:jc w:val="center"/>
      </w:pPr>
      <w:r w:rsidRPr="00E116A3">
        <w:rPr>
          <w:rFonts w:ascii="Arial Black" w:hAnsi="Arial Black"/>
          <w:b/>
          <w:sz w:val="32"/>
          <w:szCs w:val="32"/>
        </w:rPr>
        <w:t>COUNCIL</w:t>
      </w:r>
      <w:r>
        <w:rPr>
          <w:rFonts w:ascii="Arial Black" w:hAnsi="Arial Black"/>
          <w:b/>
          <w:sz w:val="32"/>
          <w:szCs w:val="32"/>
        </w:rPr>
        <w:t xml:space="preserve">                             </w:t>
      </w:r>
    </w:p>
    <w:p w:rsidR="009F164D" w:rsidRPr="002A4557" w:rsidRDefault="009F164D" w:rsidP="009F164D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Narrow" w:hAnsi="Arial Narrow"/>
          <w:b/>
        </w:rPr>
        <w:t>OFFICE OF THE TOWN CLERK</w:t>
      </w:r>
    </w:p>
    <w:p w:rsidR="009F164D" w:rsidRDefault="009F164D" w:rsidP="009F164D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P.O. BOX 1872, Kampala Uganda, Tel: +Tel:  0414691125</w:t>
      </w:r>
    </w:p>
    <w:p w:rsidR="009F164D" w:rsidRDefault="009F164D" w:rsidP="009F164D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Email: </w:t>
      </w:r>
      <w:hyperlink r:id="rId9" w:history="1">
        <w:r w:rsidRPr="00E57192">
          <w:rPr>
            <w:rStyle w:val="Hyperlink"/>
            <w:rFonts w:ascii="Arial Narrow" w:hAnsi="Arial Narrow"/>
          </w:rPr>
          <w:t>makindyessabagabomc@gmail.com</w:t>
        </w:r>
      </w:hyperlink>
    </w:p>
    <w:p w:rsidR="009F164D" w:rsidRPr="00177A25" w:rsidRDefault="009F164D" w:rsidP="009F164D">
      <w:pPr>
        <w:spacing w:after="0"/>
        <w:rPr>
          <w:rFonts w:ascii="Arial Narrow" w:hAnsi="Arial Narrow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65876" wp14:editId="126CA8B9">
                <wp:simplePos x="0" y="0"/>
                <wp:positionH relativeFrom="column">
                  <wp:posOffset>-533400</wp:posOffset>
                </wp:positionH>
                <wp:positionV relativeFrom="paragraph">
                  <wp:posOffset>149225</wp:posOffset>
                </wp:positionV>
                <wp:extent cx="7267575" cy="6350"/>
                <wp:effectExtent l="0" t="0" r="9525" b="508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7575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34F00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1.75pt" to="53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" strokeweight="2pt">
                <v:shadow on="t" color="black" opacity="24903f" origin=",.5" offset="0,.55556mm"/>
              </v:line>
            </w:pict>
          </mc:Fallback>
        </mc:AlternateContent>
      </w:r>
    </w:p>
    <w:p w:rsidR="009F164D" w:rsidRPr="008C7202" w:rsidRDefault="009F164D" w:rsidP="009F1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02">
        <w:rPr>
          <w:rFonts w:ascii="Times New Roman" w:hAnsi="Times New Roman" w:cs="Times New Roman"/>
          <w:b/>
          <w:sz w:val="24"/>
          <w:szCs w:val="24"/>
        </w:rPr>
        <w:t>INVITATION TO BID NOTICE FOR OPEN DOMESTIC BIDDING FOR F/Y 2021/22.</w:t>
      </w:r>
    </w:p>
    <w:p w:rsidR="009F164D" w:rsidRPr="008C7202" w:rsidRDefault="009F164D" w:rsidP="009F1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02">
        <w:rPr>
          <w:rFonts w:ascii="Times New Roman" w:hAnsi="Times New Roman" w:cs="Times New Roman"/>
          <w:b/>
          <w:sz w:val="24"/>
          <w:szCs w:val="24"/>
        </w:rPr>
        <w:t>PROCUREMENT NOTICE NO.02: 2021/22.</w:t>
      </w:r>
    </w:p>
    <w:p w:rsidR="009F164D" w:rsidRPr="008C7202" w:rsidRDefault="009F164D" w:rsidP="009F1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4D" w:rsidRPr="008C7202" w:rsidRDefault="009F164D" w:rsidP="009F164D">
      <w:pPr>
        <w:jc w:val="both"/>
        <w:rPr>
          <w:rFonts w:ascii="Times New Roman" w:hAnsi="Times New Roman" w:cs="Times New Roman"/>
          <w:sz w:val="24"/>
          <w:szCs w:val="24"/>
        </w:rPr>
      </w:pPr>
      <w:r w:rsidRPr="008C7202">
        <w:rPr>
          <w:rFonts w:ascii="Times New Roman" w:hAnsi="Times New Roman" w:cs="Times New Roman"/>
          <w:sz w:val="24"/>
          <w:szCs w:val="24"/>
        </w:rPr>
        <w:t>Makindye Ssabagabo Municipal Council has allocated funds within its budget for the projects and supplies as below to be undertaken in the Financial Year 2021/22.</w:t>
      </w:r>
    </w:p>
    <w:p w:rsidR="009F164D" w:rsidRPr="008C7202" w:rsidRDefault="009F164D" w:rsidP="009F164D">
      <w:pPr>
        <w:jc w:val="both"/>
        <w:rPr>
          <w:rFonts w:ascii="Times New Roman" w:hAnsi="Times New Roman" w:cs="Times New Roman"/>
          <w:sz w:val="24"/>
          <w:szCs w:val="24"/>
        </w:rPr>
      </w:pPr>
      <w:r w:rsidRPr="008C7202">
        <w:rPr>
          <w:rFonts w:ascii="Times New Roman" w:hAnsi="Times New Roman" w:cs="Times New Roman"/>
          <w:sz w:val="24"/>
          <w:szCs w:val="24"/>
        </w:rPr>
        <w:t xml:space="preserve">Makindye Ssabagabo Municipal Council invites competent and eligible firms/companies to bid for the projects as categorized below. </w:t>
      </w:r>
    </w:p>
    <w:tbl>
      <w:tblPr>
        <w:tblStyle w:val="TableGrid"/>
        <w:tblW w:w="997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2954"/>
        <w:gridCol w:w="5040"/>
        <w:gridCol w:w="1980"/>
      </w:tblGrid>
      <w:tr w:rsidR="005B47C9" w:rsidRPr="008C7202" w:rsidTr="005B47C9">
        <w:trPr>
          <w:trHeight w:hRule="exact" w:val="424"/>
        </w:trPr>
        <w:tc>
          <w:tcPr>
            <w:tcW w:w="7994" w:type="dxa"/>
            <w:gridSpan w:val="2"/>
          </w:tcPr>
          <w:p w:rsidR="005B47C9" w:rsidRPr="008C7202" w:rsidRDefault="005B47C9" w:rsidP="009A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b/>
                <w:sz w:val="24"/>
                <w:szCs w:val="24"/>
              </w:rPr>
              <w:t>OPEN DOMESTIC BIDDING (NON REFUNDABLE FEE 100,000)</w:t>
            </w:r>
          </w:p>
          <w:p w:rsidR="005B47C9" w:rsidRPr="008C7202" w:rsidRDefault="005B47C9" w:rsidP="009A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B47C9" w:rsidRPr="008C7202" w:rsidRDefault="005B47C9" w:rsidP="009A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Bid security </w:t>
            </w:r>
          </w:p>
        </w:tc>
      </w:tr>
      <w:tr w:rsidR="005B47C9" w:rsidRPr="008C7202" w:rsidTr="005B47C9">
        <w:trPr>
          <w:trHeight w:hRule="exact" w:val="667"/>
        </w:trPr>
        <w:tc>
          <w:tcPr>
            <w:tcW w:w="2954" w:type="dxa"/>
          </w:tcPr>
          <w:p w:rsidR="005B47C9" w:rsidRPr="008C7202" w:rsidRDefault="005B47C9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Msmc780/supls/21-22/00011</w:t>
            </w:r>
          </w:p>
        </w:tc>
        <w:tc>
          <w:tcPr>
            <w:tcW w:w="5040" w:type="dxa"/>
          </w:tcPr>
          <w:p w:rsidR="005B47C9" w:rsidRPr="008C7202" w:rsidRDefault="005B47C9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Supply &amp; delivery of factory made type B Ambulance station wagon at Ndejje HC IV</w:t>
            </w:r>
          </w:p>
        </w:tc>
        <w:tc>
          <w:tcPr>
            <w:tcW w:w="1980" w:type="dxa"/>
          </w:tcPr>
          <w:p w:rsidR="005B47C9" w:rsidRPr="008C7202" w:rsidRDefault="005B47C9" w:rsidP="005B47C9">
            <w:pPr>
              <w:tabs>
                <w:tab w:val="left" w:pos="12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5,500,000</w:t>
            </w:r>
          </w:p>
        </w:tc>
      </w:tr>
      <w:tr w:rsidR="005B47C9" w:rsidRPr="008C7202" w:rsidTr="005B47C9">
        <w:trPr>
          <w:trHeight w:hRule="exact" w:val="631"/>
        </w:trPr>
        <w:tc>
          <w:tcPr>
            <w:tcW w:w="2954" w:type="dxa"/>
          </w:tcPr>
          <w:p w:rsidR="005B47C9" w:rsidRPr="008C7202" w:rsidRDefault="005B47C9" w:rsidP="005B47C9">
            <w:pPr>
              <w:rPr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Msmc780/supls/21-22/00012</w:t>
            </w:r>
          </w:p>
        </w:tc>
        <w:tc>
          <w:tcPr>
            <w:tcW w:w="5040" w:type="dxa"/>
          </w:tcPr>
          <w:p w:rsidR="005B47C9" w:rsidRPr="008C7202" w:rsidRDefault="005B47C9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Supply &amp; delivery of Assorted medical equipment at Ndejje HC IV</w:t>
            </w:r>
          </w:p>
        </w:tc>
        <w:tc>
          <w:tcPr>
            <w:tcW w:w="1980" w:type="dxa"/>
          </w:tcPr>
          <w:p w:rsidR="005B47C9" w:rsidRPr="008C7202" w:rsidRDefault="005B47C9" w:rsidP="005B47C9">
            <w:pPr>
              <w:tabs>
                <w:tab w:val="left" w:pos="12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983,000</w:t>
            </w:r>
          </w:p>
        </w:tc>
      </w:tr>
      <w:tr w:rsidR="005B47C9" w:rsidRPr="008C7202" w:rsidTr="005B47C9">
        <w:trPr>
          <w:trHeight w:hRule="exact" w:val="586"/>
        </w:trPr>
        <w:tc>
          <w:tcPr>
            <w:tcW w:w="2954" w:type="dxa"/>
          </w:tcPr>
          <w:p w:rsidR="005B47C9" w:rsidRPr="008C7202" w:rsidRDefault="005B47C9" w:rsidP="005B47C9">
            <w:pPr>
              <w:rPr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Msmc780/supls/21-22/00014</w:t>
            </w:r>
          </w:p>
        </w:tc>
        <w:tc>
          <w:tcPr>
            <w:tcW w:w="5040" w:type="dxa"/>
          </w:tcPr>
          <w:p w:rsidR="005B47C9" w:rsidRPr="008C7202" w:rsidRDefault="005B47C9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 xml:space="preserve">Supply &amp; delivery of assorted furniture and other fittings in public Health Facilities </w:t>
            </w:r>
          </w:p>
        </w:tc>
        <w:tc>
          <w:tcPr>
            <w:tcW w:w="1980" w:type="dxa"/>
          </w:tcPr>
          <w:p w:rsidR="005B47C9" w:rsidRPr="008C7202" w:rsidRDefault="005B47C9" w:rsidP="005B47C9">
            <w:pPr>
              <w:tabs>
                <w:tab w:val="left" w:pos="12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1,560,000</w:t>
            </w:r>
          </w:p>
        </w:tc>
      </w:tr>
      <w:tr w:rsidR="005B47C9" w:rsidRPr="008C7202" w:rsidTr="008C7202">
        <w:trPr>
          <w:trHeight w:hRule="exact" w:val="604"/>
        </w:trPr>
        <w:tc>
          <w:tcPr>
            <w:tcW w:w="2954" w:type="dxa"/>
          </w:tcPr>
          <w:p w:rsidR="005B47C9" w:rsidRPr="008C7202" w:rsidRDefault="005B47C9" w:rsidP="005B47C9">
            <w:pPr>
              <w:rPr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Msmc780/</w:t>
            </w:r>
            <w:proofErr w:type="spellStart"/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/21-22/00010</w:t>
            </w:r>
          </w:p>
        </w:tc>
        <w:tc>
          <w:tcPr>
            <w:tcW w:w="5040" w:type="dxa"/>
          </w:tcPr>
          <w:p w:rsidR="005B47C9" w:rsidRPr="008C7202" w:rsidRDefault="005B47C9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 xml:space="preserve">Phased Construction of  storied  Ndejje Division Offices </w:t>
            </w:r>
          </w:p>
        </w:tc>
        <w:tc>
          <w:tcPr>
            <w:tcW w:w="1980" w:type="dxa"/>
          </w:tcPr>
          <w:p w:rsidR="005B47C9" w:rsidRPr="008C7202" w:rsidRDefault="005B47C9" w:rsidP="005B47C9">
            <w:pPr>
              <w:tabs>
                <w:tab w:val="left" w:pos="12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42,918,000</w:t>
            </w:r>
          </w:p>
        </w:tc>
      </w:tr>
      <w:tr w:rsidR="005B47C9" w:rsidRPr="008C7202" w:rsidTr="008C7202">
        <w:trPr>
          <w:trHeight w:hRule="exact" w:val="820"/>
        </w:trPr>
        <w:tc>
          <w:tcPr>
            <w:tcW w:w="2954" w:type="dxa"/>
          </w:tcPr>
          <w:p w:rsidR="005B47C9" w:rsidRPr="008C7202" w:rsidRDefault="005B47C9" w:rsidP="005B47C9">
            <w:pPr>
              <w:rPr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Msmc780/srvcs/21-22/00020</w:t>
            </w:r>
          </w:p>
        </w:tc>
        <w:tc>
          <w:tcPr>
            <w:tcW w:w="5040" w:type="dxa"/>
          </w:tcPr>
          <w:p w:rsidR="005B47C9" w:rsidRPr="008C7202" w:rsidRDefault="005B47C9" w:rsidP="005B47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Revenue Collection from Parking Fees( Loading &amp; off Loading) in the Entire Municipality</w:t>
            </w:r>
          </w:p>
        </w:tc>
        <w:tc>
          <w:tcPr>
            <w:tcW w:w="1980" w:type="dxa"/>
          </w:tcPr>
          <w:p w:rsidR="005B47C9" w:rsidRPr="008C7202" w:rsidRDefault="005B47C9" w:rsidP="005B47C9">
            <w:pPr>
              <w:tabs>
                <w:tab w:val="left" w:pos="12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z w:val="24"/>
                <w:szCs w:val="24"/>
              </w:rPr>
              <w:t>885,000</w:t>
            </w:r>
          </w:p>
        </w:tc>
      </w:tr>
    </w:tbl>
    <w:p w:rsidR="00215E44" w:rsidRPr="008C7202" w:rsidRDefault="00215E44" w:rsidP="00215E44">
      <w:pPr>
        <w:rPr>
          <w:rFonts w:ascii="Times New Roman" w:hAnsi="Times New Roman" w:cs="Times New Roman"/>
          <w:b/>
          <w:sz w:val="24"/>
          <w:szCs w:val="24"/>
        </w:rPr>
      </w:pPr>
      <w:r w:rsidRPr="008C7202">
        <w:rPr>
          <w:rFonts w:ascii="Times New Roman" w:hAnsi="Times New Roman" w:cs="Times New Roman"/>
          <w:b/>
          <w:sz w:val="24"/>
          <w:szCs w:val="24"/>
        </w:rPr>
        <w:t>TERMS AND CONDITIONS</w:t>
      </w:r>
    </w:p>
    <w:p w:rsidR="00215E44" w:rsidRPr="008C7202" w:rsidRDefault="00215E44" w:rsidP="00215E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02">
        <w:rPr>
          <w:rFonts w:ascii="Times New Roman" w:hAnsi="Times New Roman" w:cs="Times New Roman"/>
          <w:sz w:val="24"/>
          <w:szCs w:val="24"/>
        </w:rPr>
        <w:t xml:space="preserve">Bidding is open to all eligible firms and shall be conducted in </w:t>
      </w:r>
      <w:r w:rsidRPr="008C7202">
        <w:rPr>
          <w:rFonts w:ascii="Times New Roman" w:hAnsi="Times New Roman" w:cs="Times New Roman"/>
          <w:spacing w:val="-2"/>
          <w:sz w:val="24"/>
          <w:szCs w:val="24"/>
        </w:rPr>
        <w:t>accordance with the Public Procurement and Disposal of Public Assets Act, 2003(as amended).</w:t>
      </w:r>
    </w:p>
    <w:p w:rsidR="00215E44" w:rsidRPr="008C7202" w:rsidRDefault="00215E44" w:rsidP="00215E44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 Interested eligible bidders may obtain further information from Makindye Ssabagabo Municipal Council, and inspect the bidding documents at the address given below;</w:t>
      </w:r>
    </w:p>
    <w:p w:rsidR="00215E44" w:rsidRPr="008C7202" w:rsidRDefault="00215E44" w:rsidP="00215E4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At the Procurement and Disposal Unit, Makindye Ssabagabo Municipal Council offices from </w:t>
      </w:r>
      <w:r w:rsidRPr="008C7202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8:00am to 5:00pm</w:t>
      </w:r>
    </w:p>
    <w:p w:rsidR="00215E44" w:rsidRPr="008C7202" w:rsidRDefault="00215E44" w:rsidP="00215E44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highlight w:val="yellow"/>
        </w:rPr>
      </w:pPr>
      <w:r w:rsidRPr="008C7202">
        <w:rPr>
          <w:spacing w:val="-2"/>
        </w:rPr>
        <w:t xml:space="preserve">A </w:t>
      </w:r>
      <w:r w:rsidRPr="008C7202">
        <w:rPr>
          <w:spacing w:val="-2"/>
          <w:highlight w:val="yellow"/>
        </w:rPr>
        <w:t xml:space="preserve">complete set of Bidding Documents in </w:t>
      </w:r>
      <w:r w:rsidRPr="008C7202">
        <w:rPr>
          <w:i/>
          <w:iCs/>
          <w:spacing w:val="-2"/>
          <w:highlight w:val="yellow"/>
        </w:rPr>
        <w:t xml:space="preserve">English </w:t>
      </w:r>
      <w:r w:rsidRPr="008C7202">
        <w:rPr>
          <w:iCs/>
          <w:spacing w:val="-2"/>
          <w:highlight w:val="yellow"/>
        </w:rPr>
        <w:t>may</w:t>
      </w:r>
      <w:r w:rsidRPr="008C7202">
        <w:rPr>
          <w:spacing w:val="-2"/>
          <w:highlight w:val="yellow"/>
        </w:rPr>
        <w:t xml:space="preserve"> be purchased by interested bidders upon payment of a non-refundable fee of UGX.100</w:t>
      </w:r>
      <w:proofErr w:type="gramStart"/>
      <w:r w:rsidRPr="008C7202">
        <w:rPr>
          <w:spacing w:val="-2"/>
          <w:highlight w:val="yellow"/>
        </w:rPr>
        <w:t>,000</w:t>
      </w:r>
      <w:proofErr w:type="gramEnd"/>
      <w:r w:rsidRPr="008C7202">
        <w:rPr>
          <w:spacing w:val="-2"/>
          <w:highlight w:val="yellow"/>
        </w:rPr>
        <w:t xml:space="preserve"> as above </w:t>
      </w:r>
      <w:r w:rsidRPr="008C7202">
        <w:rPr>
          <w:i/>
          <w:iCs/>
          <w:spacing w:val="-2"/>
          <w:highlight w:val="yellow"/>
        </w:rPr>
        <w:t xml:space="preserve">to the address below. </w:t>
      </w:r>
      <w:r w:rsidRPr="008C7202">
        <w:rPr>
          <w:spacing w:val="-2"/>
          <w:highlight w:val="yellow"/>
        </w:rPr>
        <w:t xml:space="preserve">The method of payment will be </w:t>
      </w:r>
      <w:r w:rsidRPr="008C7202">
        <w:rPr>
          <w:iCs/>
          <w:spacing w:val="-2"/>
          <w:highlight w:val="yellow"/>
        </w:rPr>
        <w:t>through the bank where</w:t>
      </w:r>
      <w:r w:rsidRPr="008C7202">
        <w:rPr>
          <w:i/>
          <w:iCs/>
          <w:spacing w:val="-2"/>
          <w:highlight w:val="yellow"/>
        </w:rPr>
        <w:t xml:space="preserve"> </w:t>
      </w:r>
      <w:r w:rsidRPr="008C7202">
        <w:rPr>
          <w:iCs/>
          <w:spacing w:val="-2"/>
          <w:highlight w:val="yellow"/>
        </w:rPr>
        <w:t>payment will be made</w:t>
      </w:r>
      <w:r w:rsidRPr="008C7202">
        <w:rPr>
          <w:i/>
          <w:iCs/>
          <w:spacing w:val="-2"/>
          <w:highlight w:val="yellow"/>
        </w:rPr>
        <w:t xml:space="preserve"> to </w:t>
      </w:r>
      <w:r w:rsidRPr="008C7202">
        <w:rPr>
          <w:highlight w:val="yellow"/>
        </w:rPr>
        <w:t>Makindye Ssabagabo Municipal Council General Fund account 2612100018 Centenary Bank Najjanankumbi Branch.</w:t>
      </w:r>
      <w:r w:rsidRPr="008C7202">
        <w:rPr>
          <w:i/>
          <w:iCs/>
          <w:spacing w:val="-2"/>
          <w:highlight w:val="yellow"/>
        </w:rPr>
        <w:t>, after</w:t>
      </w:r>
      <w:r w:rsidRPr="008C7202">
        <w:rPr>
          <w:iCs/>
          <w:spacing w:val="-2"/>
          <w:highlight w:val="yellow"/>
        </w:rPr>
        <w:t xml:space="preserve"> which you obtain a general receipt from the Municipal cashier</w:t>
      </w:r>
      <w:r w:rsidRPr="008C7202">
        <w:rPr>
          <w:i/>
          <w:iCs/>
          <w:spacing w:val="-2"/>
          <w:highlight w:val="yellow"/>
        </w:rPr>
        <w:t>.</w:t>
      </w:r>
      <w:r w:rsidRPr="008C7202">
        <w:rPr>
          <w:spacing w:val="-2"/>
          <w:highlight w:val="yellow"/>
        </w:rPr>
        <w:t xml:space="preserve"> </w:t>
      </w:r>
      <w:r w:rsidRPr="008C7202">
        <w:rPr>
          <w:highlight w:val="yellow"/>
        </w:rPr>
        <w:t>Makindye Ssabagabo Municipal Council TIN is 1008464111</w:t>
      </w:r>
    </w:p>
    <w:p w:rsidR="00215E44" w:rsidRPr="008C7202" w:rsidRDefault="00215E44" w:rsidP="00215E4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The documents will be hand delivered </w:t>
      </w:r>
      <w:r w:rsidR="009C39A0" w:rsidRPr="008C7202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 the bidders to the Procurement and Disposal Unit office</w:t>
      </w:r>
      <w:r w:rsidRPr="008C7202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  <w:r w:rsidRPr="008C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 No liability will be accepted for loss or late delivery. </w:t>
      </w:r>
    </w:p>
    <w:p w:rsidR="00215E44" w:rsidRPr="008C7202" w:rsidRDefault="00215E44" w:rsidP="00215E44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t>Bids must be delivered to the address below before or on the</w:t>
      </w:r>
      <w:r w:rsidRPr="008C72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B47C9" w:rsidRPr="008C7202">
        <w:rPr>
          <w:rFonts w:ascii="Times New Roman" w:hAnsi="Times New Roman" w:cs="Times New Roman"/>
          <w:b/>
          <w:spacing w:val="-2"/>
          <w:sz w:val="24"/>
          <w:szCs w:val="24"/>
        </w:rPr>
        <w:t>29</w:t>
      </w:r>
      <w:r w:rsidR="0046474F" w:rsidRPr="008C7202">
        <w:rPr>
          <w:rFonts w:ascii="Times New Roman" w:hAnsi="Times New Roman" w:cs="Times New Roman"/>
          <w:b/>
          <w:spacing w:val="-2"/>
          <w:sz w:val="24"/>
          <w:szCs w:val="24"/>
          <w:vertAlign w:val="superscript"/>
        </w:rPr>
        <w:t>th</w:t>
      </w:r>
      <w:r w:rsidR="0046474F" w:rsidRPr="008C72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35391" w:rsidRPr="008C7202">
        <w:rPr>
          <w:rFonts w:ascii="Times New Roman" w:hAnsi="Times New Roman" w:cs="Times New Roman"/>
          <w:b/>
          <w:spacing w:val="-2"/>
          <w:sz w:val="24"/>
          <w:szCs w:val="24"/>
        </w:rPr>
        <w:t>October,</w:t>
      </w:r>
      <w:r w:rsidRPr="008C72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2021</w:t>
      </w:r>
      <w:r w:rsidRPr="008C720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at 10:00am</w:t>
      </w:r>
      <w:r w:rsidRPr="008C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</w:t>
      </w:r>
      <w:r w:rsidRPr="008C720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Late bids shall be rejected. </w:t>
      </w:r>
    </w:p>
    <w:p w:rsidR="00215E44" w:rsidRPr="008C7202" w:rsidRDefault="00215E44" w:rsidP="00215E44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Bids will be opened in the presence of the bidders’ representatives who choose to attend at the address below </w:t>
      </w:r>
      <w:r w:rsidRPr="008C720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on </w:t>
      </w:r>
      <w:r w:rsidR="005B47C9" w:rsidRPr="008C7202">
        <w:rPr>
          <w:rFonts w:ascii="Times New Roman" w:hAnsi="Times New Roman" w:cs="Times New Roman"/>
          <w:b/>
          <w:spacing w:val="-2"/>
          <w:sz w:val="24"/>
          <w:szCs w:val="24"/>
        </w:rPr>
        <w:t>29</w:t>
      </w:r>
      <w:r w:rsidR="00335391" w:rsidRPr="008C7202">
        <w:rPr>
          <w:rFonts w:ascii="Times New Roman" w:hAnsi="Times New Roman" w:cs="Times New Roman"/>
          <w:b/>
          <w:spacing w:val="-2"/>
          <w:sz w:val="24"/>
          <w:szCs w:val="24"/>
          <w:vertAlign w:val="superscript"/>
        </w:rPr>
        <w:t>th</w:t>
      </w:r>
      <w:r w:rsidR="00335391" w:rsidRPr="008C72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October, 2021</w:t>
      </w:r>
      <w:r w:rsidR="00335391" w:rsidRPr="008C720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C7202">
        <w:rPr>
          <w:rFonts w:ascii="Times New Roman" w:hAnsi="Times New Roman" w:cs="Times New Roman"/>
          <w:b/>
          <w:i/>
          <w:spacing w:val="-2"/>
          <w:sz w:val="24"/>
          <w:szCs w:val="24"/>
        </w:rPr>
        <w:t>at 11:00am.</w:t>
      </w:r>
    </w:p>
    <w:p w:rsidR="00215E44" w:rsidRPr="008C7202" w:rsidRDefault="00215E44" w:rsidP="00215E44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C7202">
        <w:rPr>
          <w:rFonts w:ascii="Times New Roman" w:eastAsia="Calibri" w:hAnsi="Times New Roman" w:cs="Times New Roman"/>
          <w:sz w:val="24"/>
          <w:szCs w:val="24"/>
        </w:rPr>
        <w:t>Bidders are advised to apply for each item / lot separately.</w:t>
      </w:r>
    </w:p>
    <w:p w:rsidR="00215E44" w:rsidRPr="008C7202" w:rsidRDefault="00215E44" w:rsidP="00215E44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(a) Address documents may be inspected at: </w:t>
      </w:r>
      <w:r w:rsidRPr="008C7202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The Procurement and Disposal Unit Office, Makindye Ssabagabo</w:t>
      </w:r>
      <w:r w:rsidRPr="008C72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Municipal Council </w:t>
      </w:r>
    </w:p>
    <w:p w:rsidR="00215E44" w:rsidRPr="008C7202" w:rsidRDefault="00215E44" w:rsidP="00215E4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(b) Address documents will be issued from: </w:t>
      </w:r>
      <w:r w:rsidRPr="008C7202">
        <w:rPr>
          <w:rFonts w:ascii="Times New Roman" w:hAnsi="Times New Roman" w:cs="Times New Roman"/>
          <w:i/>
          <w:iCs/>
          <w:spacing w:val="-2"/>
          <w:sz w:val="24"/>
          <w:szCs w:val="24"/>
        </w:rPr>
        <w:t>As in 8 (a) above</w:t>
      </w:r>
    </w:p>
    <w:p w:rsidR="00215E44" w:rsidRPr="008C7202" w:rsidRDefault="00215E44" w:rsidP="00215E4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Times New Roman" w:hAnsi="Times New Roman" w:cs="Times New Roman"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(c) </w:t>
      </w: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Address Bids must be delivered to:   </w:t>
      </w:r>
      <w:r w:rsidRPr="008C7202">
        <w:rPr>
          <w:rFonts w:ascii="Times New Roman" w:hAnsi="Times New Roman" w:cs="Times New Roman"/>
          <w:i/>
          <w:iCs/>
          <w:spacing w:val="-2"/>
          <w:sz w:val="24"/>
          <w:szCs w:val="24"/>
        </w:rPr>
        <w:t>As in 8(a) above</w:t>
      </w: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</w:p>
    <w:p w:rsidR="00215E44" w:rsidRPr="008C7202" w:rsidRDefault="00215E44" w:rsidP="00215E4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spacing w:val="-2"/>
          <w:sz w:val="24"/>
          <w:szCs w:val="24"/>
        </w:rPr>
        <w:t xml:space="preserve">      (d) Address of Bid Opening: </w:t>
      </w:r>
      <w:r w:rsidRPr="008C7202">
        <w:rPr>
          <w:rFonts w:ascii="Times New Roman" w:hAnsi="Times New Roman" w:cs="Times New Roman"/>
          <w:b/>
          <w:i/>
          <w:spacing w:val="-2"/>
          <w:sz w:val="24"/>
          <w:szCs w:val="24"/>
        </w:rPr>
        <w:t>Council Hall,</w:t>
      </w:r>
      <w:r w:rsidRPr="008C7202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 Makindye Ssabagabo</w:t>
      </w:r>
      <w:r w:rsidRPr="008C720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Municipal Council, Municipal Road     Ndejje Zanta.</w:t>
      </w:r>
    </w:p>
    <w:p w:rsidR="00215E44" w:rsidRPr="008C7202" w:rsidRDefault="00215E44" w:rsidP="00215E4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8C7202">
        <w:rPr>
          <w:rFonts w:ascii="Times New Roman" w:hAnsi="Times New Roman" w:cs="Times New Roman"/>
          <w:i/>
          <w:iCs/>
          <w:spacing w:val="-2"/>
          <w:sz w:val="24"/>
          <w:szCs w:val="24"/>
        </w:rPr>
        <w:t>9. The planned procurement schedule of Activities (subject to changes) is as follows: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765"/>
        <w:gridCol w:w="5130"/>
      </w:tblGrid>
      <w:tr w:rsidR="00215E44" w:rsidRPr="008C7202" w:rsidTr="009A2F6C"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Activity </w:t>
            </w:r>
          </w:p>
        </w:tc>
        <w:tc>
          <w:tcPr>
            <w:tcW w:w="5130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</w:p>
        </w:tc>
      </w:tr>
      <w:tr w:rsidR="00215E44" w:rsidRPr="008C7202" w:rsidTr="009A2F6C"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Publish bid notice</w:t>
            </w:r>
          </w:p>
        </w:tc>
        <w:tc>
          <w:tcPr>
            <w:tcW w:w="5130" w:type="dxa"/>
          </w:tcPr>
          <w:p w:rsidR="00215E44" w:rsidRPr="008C7202" w:rsidRDefault="005B47C9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08</w:t>
            </w:r>
            <w:r w:rsidR="00335391"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th</w:t>
            </w:r>
            <w:r w:rsidR="00335391"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October, 2021</w:t>
            </w:r>
          </w:p>
        </w:tc>
      </w:tr>
      <w:tr w:rsidR="00215E44" w:rsidRPr="008C7202" w:rsidTr="009A2F6C"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Pre-bid meeting </w:t>
            </w:r>
          </w:p>
        </w:tc>
        <w:tc>
          <w:tcPr>
            <w:tcW w:w="5130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 xml:space="preserve">  </w:t>
            </w: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N/A </w:t>
            </w:r>
          </w:p>
        </w:tc>
      </w:tr>
      <w:tr w:rsidR="00215E44" w:rsidRPr="008C7202" w:rsidTr="009A2F6C"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Bid closing / Opening</w:t>
            </w:r>
          </w:p>
        </w:tc>
        <w:tc>
          <w:tcPr>
            <w:tcW w:w="5130" w:type="dxa"/>
          </w:tcPr>
          <w:p w:rsidR="00215E44" w:rsidRPr="008C7202" w:rsidRDefault="005B47C9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29</w:t>
            </w:r>
            <w:r w:rsidR="00335391"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th</w:t>
            </w:r>
            <w:r w:rsidR="00335391" w:rsidRPr="008C72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October, 2021</w:t>
            </w:r>
          </w:p>
        </w:tc>
      </w:tr>
      <w:tr w:rsidR="00215E44" w:rsidRPr="008C7202" w:rsidTr="009A2F6C">
        <w:trPr>
          <w:trHeight w:val="458"/>
        </w:trPr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Evaluation Process</w:t>
            </w:r>
          </w:p>
        </w:tc>
        <w:tc>
          <w:tcPr>
            <w:tcW w:w="5130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Within the  statutory period from Bid closing date </w:t>
            </w:r>
          </w:p>
        </w:tc>
      </w:tr>
      <w:tr w:rsidR="00215E44" w:rsidRPr="008C7202" w:rsidTr="009A2F6C">
        <w:trPr>
          <w:trHeight w:val="674"/>
        </w:trPr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Consideration and approval of evaluation committee report by Contracts Committee</w:t>
            </w:r>
          </w:p>
        </w:tc>
        <w:tc>
          <w:tcPr>
            <w:tcW w:w="5130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After statutory period</w:t>
            </w:r>
            <w:bookmarkStart w:id="0" w:name="_GoBack"/>
            <w:bookmarkEnd w:id="0"/>
          </w:p>
        </w:tc>
      </w:tr>
      <w:tr w:rsidR="00215E44" w:rsidRPr="008C7202" w:rsidTr="009A2F6C">
        <w:trPr>
          <w:trHeight w:val="629"/>
        </w:trPr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Display and communication of best evaluated bidder notice</w:t>
            </w:r>
          </w:p>
        </w:tc>
        <w:tc>
          <w:tcPr>
            <w:tcW w:w="5130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Upon expiry of mandatory period </w:t>
            </w:r>
          </w:p>
        </w:tc>
      </w:tr>
      <w:tr w:rsidR="00215E44" w:rsidRPr="008C7202" w:rsidTr="009A2F6C">
        <w:trPr>
          <w:trHeight w:val="980"/>
        </w:trPr>
        <w:tc>
          <w:tcPr>
            <w:tcW w:w="4765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Contract award and signature</w:t>
            </w:r>
          </w:p>
        </w:tc>
        <w:tc>
          <w:tcPr>
            <w:tcW w:w="5130" w:type="dxa"/>
          </w:tcPr>
          <w:p w:rsidR="00215E44" w:rsidRPr="008C7202" w:rsidRDefault="00215E44" w:rsidP="009A2F6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After expiry of at least 10 working days from display of the best evaluated bidder notice and Attorney General’s approval where applicable.</w:t>
            </w:r>
          </w:p>
        </w:tc>
      </w:tr>
    </w:tbl>
    <w:p w:rsidR="00215E44" w:rsidRPr="00DC2C5B" w:rsidRDefault="00215E44" w:rsidP="00215E44">
      <w:pPr>
        <w:rPr>
          <w:rFonts w:ascii="Times New Roman" w:hAnsi="Times New Roman" w:cs="Times New Roman"/>
          <w:b/>
          <w:iCs/>
          <w:spacing w:val="-2"/>
        </w:rPr>
      </w:pPr>
      <w:r w:rsidRPr="008C7202">
        <w:rPr>
          <w:i/>
          <w:iCs/>
          <w:spacing w:val="-2"/>
          <w:sz w:val="24"/>
          <w:szCs w:val="24"/>
        </w:rPr>
        <w:t xml:space="preserve">                                 </w:t>
      </w:r>
      <w:r w:rsidRPr="008C7202">
        <w:rPr>
          <w:rFonts w:ascii="Times New Roman" w:hAnsi="Times New Roman" w:cs="Times New Roman"/>
          <w:b/>
          <w:iCs/>
          <w:spacing w:val="-2"/>
          <w:sz w:val="24"/>
          <w:szCs w:val="24"/>
        </w:rPr>
        <w:t>TOWN CLERK, MAKINDYE SSABAGABO MUNICIPAL</w:t>
      </w:r>
      <w:r w:rsidRPr="00DC2C5B">
        <w:rPr>
          <w:rFonts w:ascii="Times New Roman" w:hAnsi="Times New Roman" w:cs="Times New Roman"/>
          <w:b/>
          <w:iCs/>
          <w:spacing w:val="-2"/>
        </w:rPr>
        <w:t xml:space="preserve"> COUNCIL</w:t>
      </w:r>
    </w:p>
    <w:sectPr w:rsidR="00215E44" w:rsidRPr="00DC2C5B" w:rsidSect="0053709C">
      <w:footerReference w:type="default" r:id="rId10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30" w:rsidRDefault="00352B30">
      <w:pPr>
        <w:spacing w:after="0" w:line="240" w:lineRule="auto"/>
      </w:pPr>
      <w:r>
        <w:separator/>
      </w:r>
    </w:p>
  </w:endnote>
  <w:endnote w:type="continuationSeparator" w:id="0">
    <w:p w:rsidR="00352B30" w:rsidRDefault="0035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09" w:rsidRDefault="00352B30">
    <w:pPr>
      <w:pStyle w:val="Footer"/>
      <w:jc w:val="center"/>
    </w:pPr>
  </w:p>
  <w:p w:rsidR="008C7709" w:rsidRDefault="00352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30" w:rsidRDefault="00352B30">
      <w:pPr>
        <w:spacing w:after="0" w:line="240" w:lineRule="auto"/>
      </w:pPr>
      <w:r>
        <w:separator/>
      </w:r>
    </w:p>
  </w:footnote>
  <w:footnote w:type="continuationSeparator" w:id="0">
    <w:p w:rsidR="00352B30" w:rsidRDefault="0035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7D59"/>
    <w:multiLevelType w:val="hybridMultilevel"/>
    <w:tmpl w:val="2026BAB0"/>
    <w:lvl w:ilvl="0" w:tplc="8FD45E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FEB"/>
    <w:multiLevelType w:val="hybridMultilevel"/>
    <w:tmpl w:val="D1ECFE16"/>
    <w:lvl w:ilvl="0" w:tplc="37BED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4D"/>
    <w:rsid w:val="00072D1E"/>
    <w:rsid w:val="00132EB9"/>
    <w:rsid w:val="00215E44"/>
    <w:rsid w:val="00335391"/>
    <w:rsid w:val="00352B30"/>
    <w:rsid w:val="003837C5"/>
    <w:rsid w:val="003C52E3"/>
    <w:rsid w:val="0046474F"/>
    <w:rsid w:val="005B47C9"/>
    <w:rsid w:val="006051AF"/>
    <w:rsid w:val="008C7202"/>
    <w:rsid w:val="009263FF"/>
    <w:rsid w:val="009C39A0"/>
    <w:rsid w:val="009F164D"/>
    <w:rsid w:val="00CE2408"/>
    <w:rsid w:val="00E45CDD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92913-ED52-4C20-B85C-0D56550D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4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64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F16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16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9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kindyessabagabo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2021-10-08T09:09:00Z</cp:lastPrinted>
  <dcterms:created xsi:type="dcterms:W3CDTF">2021-10-05T06:43:00Z</dcterms:created>
  <dcterms:modified xsi:type="dcterms:W3CDTF">2021-10-08T11:46:00Z</dcterms:modified>
</cp:coreProperties>
</file>